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C5887" w14:textId="3D5EF836" w:rsidR="003264F3" w:rsidRDefault="00A65763" w:rsidP="003264F3">
      <w:pPr>
        <w:pStyle w:val="NoSpacing"/>
        <w:ind w:hanging="360"/>
      </w:pPr>
      <w:r>
        <w:drawing>
          <wp:anchor distT="0" distB="0" distL="114300" distR="114300" simplePos="0" relativeHeight="251670014" behindDoc="1" locked="0" layoutInCell="1" allowOverlap="1" wp14:anchorId="1B19F9AD" wp14:editId="55C9E4E5">
            <wp:simplePos x="0" y="0"/>
            <wp:positionH relativeFrom="column">
              <wp:posOffset>1097280</wp:posOffset>
            </wp:positionH>
            <wp:positionV relativeFrom="paragraph">
              <wp:posOffset>53340</wp:posOffset>
            </wp:positionV>
            <wp:extent cx="5135880" cy="1278255"/>
            <wp:effectExtent l="0" t="0" r="7620" b="0"/>
            <wp:wrapTight wrapText="bothSides">
              <wp:wrapPolygon edited="0">
                <wp:start x="0" y="0"/>
                <wp:lineTo x="0" y="21246"/>
                <wp:lineTo x="21552" y="21246"/>
                <wp:lineTo x="21552" y="0"/>
                <wp:lineTo x="0" y="0"/>
              </wp:wrapPolygon>
            </wp:wrapTight>
            <wp:docPr id="11" name="Picture 11" descr="National School Breakfast Week 2023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National School Breakfast Week 2023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588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2866EE" w14:textId="77777777" w:rsidR="003264F3" w:rsidRDefault="003264F3" w:rsidP="003264F3">
      <w:pPr>
        <w:pStyle w:val="NoSpacing"/>
        <w:ind w:hanging="360"/>
      </w:pPr>
    </w:p>
    <w:p w14:paraId="537B4182" w14:textId="77777777" w:rsidR="003264F3" w:rsidRDefault="003264F3" w:rsidP="003264F3">
      <w:pPr>
        <w:pStyle w:val="NoSpacing"/>
        <w:ind w:hanging="360"/>
      </w:pPr>
    </w:p>
    <w:p w14:paraId="4CB661C5" w14:textId="77777777" w:rsidR="003264F3" w:rsidRDefault="003264F3" w:rsidP="003264F3">
      <w:pPr>
        <w:pStyle w:val="NoSpacing"/>
        <w:ind w:hanging="360"/>
      </w:pPr>
    </w:p>
    <w:p w14:paraId="12F686E8" w14:textId="44512049" w:rsidR="00C446D5" w:rsidRDefault="00C446D5" w:rsidP="003264F3">
      <w:pPr>
        <w:pStyle w:val="NoSpacing"/>
        <w:ind w:hanging="360"/>
      </w:pPr>
    </w:p>
    <w:p w14:paraId="7750724C" w14:textId="554464E4" w:rsidR="003264F3" w:rsidRDefault="003264F3" w:rsidP="003264F3">
      <w:pPr>
        <w:pStyle w:val="NoSpacing"/>
        <w:ind w:hanging="360"/>
      </w:pPr>
    </w:p>
    <w:p w14:paraId="3BDF54EC" w14:textId="01C9B043" w:rsidR="003264F3" w:rsidRDefault="003264F3" w:rsidP="003264F3">
      <w:pPr>
        <w:pStyle w:val="NoSpacing"/>
        <w:ind w:hanging="360"/>
      </w:pPr>
    </w:p>
    <w:p w14:paraId="317BBB9B" w14:textId="72D8E4CD" w:rsidR="003264F3" w:rsidRDefault="003264F3" w:rsidP="003264F3">
      <w:pPr>
        <w:pStyle w:val="NoSpacing"/>
        <w:ind w:hanging="360"/>
      </w:pPr>
    </w:p>
    <w:p w14:paraId="05CE85DC" w14:textId="5EF20649" w:rsidR="003264F3" w:rsidRDefault="003264F3" w:rsidP="003264F3">
      <w:pPr>
        <w:pStyle w:val="NoSpacing"/>
        <w:ind w:hanging="360"/>
      </w:pPr>
    </w:p>
    <w:p w14:paraId="05E815A9" w14:textId="3393A087" w:rsidR="003264F3" w:rsidRDefault="003264F3" w:rsidP="003264F3">
      <w:pPr>
        <w:pStyle w:val="NoSpacing"/>
        <w:ind w:hanging="360"/>
      </w:pPr>
    </w:p>
    <w:p w14:paraId="4182345C" w14:textId="3B1F74AE" w:rsidR="003264F3" w:rsidRDefault="003264F3" w:rsidP="003264F3">
      <w:pPr>
        <w:pStyle w:val="NoSpacing"/>
        <w:ind w:hanging="360"/>
      </w:pPr>
    </w:p>
    <w:p w14:paraId="40CC0716" w14:textId="27527E31" w:rsidR="003264F3" w:rsidRDefault="003264F3" w:rsidP="003264F3">
      <w:pPr>
        <w:pStyle w:val="NoSpacing"/>
        <w:ind w:hanging="360"/>
      </w:pPr>
    </w:p>
    <w:p w14:paraId="22BFF76B" w14:textId="77777777" w:rsidR="00280DFF" w:rsidRPr="0094671A" w:rsidRDefault="00280DFF" w:rsidP="003264F3">
      <w:pPr>
        <w:pStyle w:val="NoSpacing"/>
        <w:ind w:hanging="360"/>
      </w:pPr>
    </w:p>
    <w:p w14:paraId="3E76894B" w14:textId="4A0F5D61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60898724">
                <wp:simplePos x="0" y="0"/>
                <wp:positionH relativeFrom="column">
                  <wp:posOffset>-228600</wp:posOffset>
                </wp:positionH>
                <wp:positionV relativeFrom="paragraph">
                  <wp:posOffset>-136525</wp:posOffset>
                </wp:positionV>
                <wp:extent cx="7762240" cy="450850"/>
                <wp:effectExtent l="0" t="0" r="0" b="635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6BC2AB" id="Rectangle 6" o:spid="_x0000_s1026" alt="&quot;&quot;" style="position:absolute;margin-left:-18pt;margin-top:-10.75pt;width:611.2pt;height:3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" fillcolor="#ffff9b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33105A">
        <w:t>March</w:t>
      </w:r>
      <w:r w:rsidR="00437E74">
        <w:t xml:space="preserve"> </w:t>
      </w:r>
      <w:r w:rsidR="00F05E6B" w:rsidRPr="00C446D5">
        <w:t>202</w:t>
      </w:r>
      <w:r w:rsidR="00C26FDF">
        <w:t>3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FD4E74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6C45F1F" w14:textId="662BD713" w:rsidR="00FD4E74" w:rsidRPr="007B4E17" w:rsidRDefault="00FD4E74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681F4D7" w14:textId="5763C2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035B129" w14:textId="227BD881" w:rsidR="00FA776F" w:rsidRPr="009D23F9" w:rsidRDefault="0033105A" w:rsidP="00FA776F">
            <w:pPr>
              <w:pStyle w:val="Heading4"/>
            </w:pPr>
            <w:r>
              <w:t>March</w:t>
            </w:r>
            <w:r w:rsidR="00A11022">
              <w:t xml:space="preserve"> </w:t>
            </w:r>
            <w:r w:rsidR="003264F3">
              <w:t>1</w:t>
            </w:r>
          </w:p>
          <w:p w14:paraId="76DA2C3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ADE136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49BAB97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31290C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A4902B9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C4BA246" w14:textId="730F1187" w:rsidR="00FA776F" w:rsidRPr="009D23F9" w:rsidRDefault="0033105A" w:rsidP="00FA776F">
            <w:pPr>
              <w:pStyle w:val="Heading4"/>
            </w:pPr>
            <w:r>
              <w:t>March</w:t>
            </w:r>
            <w:r w:rsidR="00A11022">
              <w:t xml:space="preserve"> </w:t>
            </w:r>
            <w:r w:rsidR="003264F3">
              <w:t>2</w:t>
            </w:r>
          </w:p>
          <w:p w14:paraId="0C9D434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29D6B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81E72C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3274A9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566339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6757D1" w:rsidRPr="00B71742" w:rsidRDefault="006757D1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33BA09C" w14:textId="0683564C" w:rsidR="00FA776F" w:rsidRPr="009D23F9" w:rsidRDefault="0033105A" w:rsidP="00FA776F">
            <w:pPr>
              <w:pStyle w:val="Heading4"/>
            </w:pPr>
            <w:r>
              <w:t>March</w:t>
            </w:r>
            <w:r w:rsidR="00A11022">
              <w:t xml:space="preserve"> </w:t>
            </w:r>
            <w:r w:rsidR="003264F3">
              <w:t>3</w:t>
            </w:r>
          </w:p>
          <w:p w14:paraId="518D684C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8E70D8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2FF507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7BF675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4ED04BF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FD4E74" w:rsidRPr="00B71742" w:rsidRDefault="00FD4E74" w:rsidP="005E0471">
            <w:pPr>
              <w:pStyle w:val="MenuItems"/>
              <w:rPr>
                <w:b/>
                <w:bCs/>
              </w:rPr>
            </w:pPr>
          </w:p>
        </w:tc>
      </w:tr>
      <w:tr w:rsidR="009D23F9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4501128" w14:textId="05B2F6C0" w:rsidR="00FA776F" w:rsidRPr="009D23F9" w:rsidRDefault="0033105A" w:rsidP="0033105A">
            <w:pPr>
              <w:pStyle w:val="Heading4"/>
            </w:pPr>
            <w:r>
              <w:t>March</w:t>
            </w:r>
            <w:r w:rsidR="00A11022">
              <w:t xml:space="preserve"> </w:t>
            </w:r>
            <w:r w:rsidR="00063B2F">
              <w:t>6</w:t>
            </w:r>
          </w:p>
          <w:p w14:paraId="1EAF1089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D1A2BEA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013892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8823CA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75E443D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104CA6E" w14:textId="08FAB47A" w:rsidR="00FA776F" w:rsidRPr="009D23F9" w:rsidRDefault="0033105A" w:rsidP="00FA776F">
            <w:pPr>
              <w:pStyle w:val="Heading4"/>
            </w:pPr>
            <w:r>
              <w:t xml:space="preserve">March </w:t>
            </w:r>
            <w:r w:rsidR="00063B2F">
              <w:t>7</w:t>
            </w:r>
          </w:p>
          <w:p w14:paraId="1FD6A4D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7EC5DE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2798F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C82B74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DBEFFB6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81F7A8" w14:textId="31175900" w:rsidR="00FA776F" w:rsidRPr="009D23F9" w:rsidRDefault="0033105A" w:rsidP="00FA776F">
            <w:pPr>
              <w:pStyle w:val="Heading4"/>
            </w:pPr>
            <w:r>
              <w:t>March</w:t>
            </w:r>
            <w:r w:rsidR="00A11022">
              <w:t xml:space="preserve"> </w:t>
            </w:r>
            <w:r w:rsidR="00063B2F">
              <w:t>8</w:t>
            </w:r>
          </w:p>
          <w:p w14:paraId="2406C37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284B6F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86C17A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5D4D13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06AF98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641FE3" w14:textId="34633678" w:rsidR="00FA776F" w:rsidRPr="009D23F9" w:rsidRDefault="0033105A" w:rsidP="00FA776F">
            <w:pPr>
              <w:pStyle w:val="Heading4"/>
            </w:pPr>
            <w:r>
              <w:t>March</w:t>
            </w:r>
            <w:r w:rsidR="00063B2F">
              <w:t xml:space="preserve"> 9</w:t>
            </w:r>
          </w:p>
          <w:p w14:paraId="6D28035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314B2B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C19D50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60D40C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57A319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E51F1C6" w14:textId="4144BC48" w:rsidR="00FA776F" w:rsidRPr="009D23F9" w:rsidRDefault="0033105A" w:rsidP="00FA776F">
            <w:pPr>
              <w:pStyle w:val="Heading4"/>
            </w:pPr>
            <w:r>
              <w:t>March</w:t>
            </w:r>
            <w:r w:rsidR="00A11022">
              <w:t xml:space="preserve"> 1</w:t>
            </w:r>
            <w:r w:rsidR="003264F3">
              <w:t>0</w:t>
            </w:r>
          </w:p>
          <w:p w14:paraId="58B519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6924D53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5AD3B6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1CD8903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50DE559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3BE0D0C" w14:textId="153C36D0" w:rsidR="00FA776F" w:rsidRPr="009D23F9" w:rsidRDefault="0033105A" w:rsidP="00FA776F">
            <w:pPr>
              <w:pStyle w:val="Heading4"/>
            </w:pPr>
            <w:r>
              <w:t>March</w:t>
            </w:r>
            <w:r w:rsidR="00A11022">
              <w:t xml:space="preserve"> 1</w:t>
            </w:r>
            <w:r w:rsidR="00063B2F">
              <w:t>3</w:t>
            </w:r>
          </w:p>
          <w:p w14:paraId="5D076A7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08B25E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538DE6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1B857E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811198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BE6364D" w14:textId="3B111745" w:rsidR="00FA776F" w:rsidRPr="009D23F9" w:rsidRDefault="0033105A" w:rsidP="00FA776F">
            <w:pPr>
              <w:pStyle w:val="Heading4"/>
            </w:pPr>
            <w:r>
              <w:t>March</w:t>
            </w:r>
            <w:r w:rsidR="00A11022">
              <w:t xml:space="preserve"> 1</w:t>
            </w:r>
            <w:r w:rsidR="00063B2F">
              <w:t>4</w:t>
            </w:r>
          </w:p>
          <w:p w14:paraId="39BDF20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6F9D58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981424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ED7A9E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CF6BA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6BD2877" w14:textId="0A19A0DB" w:rsidR="00FA776F" w:rsidRPr="009D23F9" w:rsidRDefault="0033105A" w:rsidP="00FA776F">
            <w:pPr>
              <w:pStyle w:val="Heading4"/>
            </w:pPr>
            <w:r>
              <w:t xml:space="preserve">March </w:t>
            </w:r>
            <w:r w:rsidR="00A11022">
              <w:t>1</w:t>
            </w:r>
            <w:r w:rsidR="00063B2F">
              <w:t>5</w:t>
            </w:r>
          </w:p>
          <w:p w14:paraId="31C6493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EF31FE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01C2D8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40C300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B19D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82606D" w14:textId="3509CF78" w:rsidR="00FA776F" w:rsidRPr="009D23F9" w:rsidRDefault="0033105A" w:rsidP="00FA776F">
            <w:pPr>
              <w:pStyle w:val="Heading4"/>
            </w:pPr>
            <w:r>
              <w:t xml:space="preserve">March </w:t>
            </w:r>
            <w:r w:rsidR="00A11022">
              <w:t>1</w:t>
            </w:r>
            <w:r w:rsidR="00063B2F">
              <w:t>6</w:t>
            </w:r>
          </w:p>
          <w:p w14:paraId="3EBA233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5E5F6A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2355B2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3F70797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6EB019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8304DCC" w14:textId="5BBA8467" w:rsidR="00FA776F" w:rsidRPr="009D23F9" w:rsidRDefault="0033105A" w:rsidP="00FA776F">
            <w:pPr>
              <w:pStyle w:val="Heading4"/>
            </w:pPr>
            <w:r>
              <w:t>March</w:t>
            </w:r>
            <w:r w:rsidR="00A11022">
              <w:t xml:space="preserve"> </w:t>
            </w:r>
            <w:r w:rsidR="003264F3">
              <w:t>17</w:t>
            </w:r>
          </w:p>
          <w:p w14:paraId="002572D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7B2580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FE7BC7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835103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6BD0884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29C7B4A" w14:textId="1863BAB1" w:rsidR="00FA776F" w:rsidRPr="009D23F9" w:rsidRDefault="0033105A" w:rsidP="00FA776F">
            <w:pPr>
              <w:pStyle w:val="Heading4"/>
            </w:pPr>
            <w:r>
              <w:t xml:space="preserve">March </w:t>
            </w:r>
            <w:r w:rsidR="00A11022">
              <w:t>2</w:t>
            </w:r>
            <w:r w:rsidR="003264F3">
              <w:t>0</w:t>
            </w:r>
          </w:p>
          <w:p w14:paraId="48326C9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517DE61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5F087B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792B03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17F5E8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7A0B479" w14:textId="70AE72C5" w:rsidR="00FA776F" w:rsidRPr="009D23F9" w:rsidRDefault="0033105A" w:rsidP="00FA776F">
            <w:pPr>
              <w:pStyle w:val="Heading4"/>
            </w:pPr>
            <w:r>
              <w:t>March</w:t>
            </w:r>
            <w:r w:rsidR="00A11022">
              <w:t xml:space="preserve"> 2</w:t>
            </w:r>
            <w:r w:rsidR="003264F3">
              <w:t>1</w:t>
            </w:r>
          </w:p>
          <w:p w14:paraId="0B384DE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10E5B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548842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A039A2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73C870E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8A59DB" w14:textId="0E9F6FFA" w:rsidR="00FA776F" w:rsidRPr="009D23F9" w:rsidRDefault="0033105A" w:rsidP="00FA776F">
            <w:pPr>
              <w:pStyle w:val="Heading4"/>
            </w:pPr>
            <w:r>
              <w:t>March</w:t>
            </w:r>
            <w:r w:rsidR="00A11022">
              <w:t xml:space="preserve"> 2</w:t>
            </w:r>
            <w:r w:rsidR="003264F3">
              <w:t>2</w:t>
            </w:r>
          </w:p>
          <w:p w14:paraId="66A6095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C02B57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94B63F4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C4635B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C87C8E2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D6BE683" w14:textId="1FAD3783" w:rsidR="00FA776F" w:rsidRPr="009D23F9" w:rsidRDefault="0033105A" w:rsidP="00FA776F">
            <w:pPr>
              <w:pStyle w:val="Heading4"/>
            </w:pPr>
            <w:r>
              <w:t xml:space="preserve">March </w:t>
            </w:r>
            <w:r w:rsidR="00A11022">
              <w:t>2</w:t>
            </w:r>
            <w:r w:rsidR="003264F3">
              <w:t>3</w:t>
            </w:r>
          </w:p>
          <w:p w14:paraId="0F77233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88E66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9F174A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F1420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22FAA7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13B9D42" w14:textId="5BEDC096" w:rsidR="00FA776F" w:rsidRPr="009D23F9" w:rsidRDefault="0033105A" w:rsidP="00FA776F">
            <w:pPr>
              <w:pStyle w:val="Heading4"/>
            </w:pPr>
            <w:r>
              <w:t>March</w:t>
            </w:r>
            <w:r w:rsidR="00A11022">
              <w:t xml:space="preserve"> 2</w:t>
            </w:r>
            <w:r w:rsidR="003264F3">
              <w:t>4</w:t>
            </w:r>
          </w:p>
          <w:p w14:paraId="170CDA4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31F700C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81A5F6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6CB444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F07C278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9D23F9" w:rsidRPr="007B4E17" w:rsidRDefault="009D23F9" w:rsidP="009D23F9">
            <w:pPr>
              <w:pStyle w:val="MenuItems"/>
            </w:pPr>
          </w:p>
        </w:tc>
      </w:tr>
      <w:tr w:rsidR="009D23F9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D624CD0" w14:textId="5A0EC57A" w:rsidR="00FA776F" w:rsidRPr="009D23F9" w:rsidRDefault="0033105A" w:rsidP="00FA776F">
            <w:pPr>
              <w:pStyle w:val="Heading4"/>
            </w:pPr>
            <w:r>
              <w:t>March</w:t>
            </w:r>
            <w:r w:rsidR="00A11022">
              <w:t xml:space="preserve"> </w:t>
            </w:r>
            <w:r w:rsidR="003264F3">
              <w:t>27</w:t>
            </w:r>
          </w:p>
          <w:p w14:paraId="2F29A0F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B107ED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2DFD66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030F97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1DF5885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9D23F9" w:rsidRPr="007B4E17" w:rsidRDefault="009D23F9" w:rsidP="006757D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B595954" w14:textId="214D56E8" w:rsidR="00A11022" w:rsidRPr="009D23F9" w:rsidRDefault="0033105A" w:rsidP="00A11022">
            <w:pPr>
              <w:pStyle w:val="Heading4"/>
            </w:pPr>
            <w:r>
              <w:t xml:space="preserve">March </w:t>
            </w:r>
            <w:r w:rsidR="003264F3">
              <w:t>28</w:t>
            </w:r>
          </w:p>
          <w:p w14:paraId="6DC4CDBF" w14:textId="77777777" w:rsidR="00A11022" w:rsidRDefault="00A11022" w:rsidP="00A11022">
            <w:pPr>
              <w:pStyle w:val="MenuItems"/>
            </w:pPr>
            <w:r>
              <w:t>Entrée</w:t>
            </w:r>
          </w:p>
          <w:p w14:paraId="3215F73F" w14:textId="77777777" w:rsidR="00A11022" w:rsidRDefault="00A11022" w:rsidP="00A11022">
            <w:pPr>
              <w:pStyle w:val="MenuItems"/>
            </w:pPr>
            <w:r>
              <w:t>Entrée</w:t>
            </w:r>
          </w:p>
          <w:p w14:paraId="0FBB043B" w14:textId="77777777" w:rsidR="00A11022" w:rsidRDefault="00A11022" w:rsidP="00A11022">
            <w:pPr>
              <w:pStyle w:val="MenuItems"/>
            </w:pPr>
            <w:r>
              <w:t xml:space="preserve">Fruit </w:t>
            </w:r>
          </w:p>
          <w:p w14:paraId="149E04D5" w14:textId="77777777" w:rsidR="00A11022" w:rsidRDefault="00A11022" w:rsidP="00A11022">
            <w:pPr>
              <w:pStyle w:val="MenuItems"/>
            </w:pPr>
            <w:r>
              <w:t xml:space="preserve">Fruit </w:t>
            </w:r>
          </w:p>
          <w:p w14:paraId="0D2C181A" w14:textId="77777777" w:rsidR="00A11022" w:rsidRDefault="00A11022" w:rsidP="00A11022">
            <w:pPr>
              <w:pStyle w:val="MenuItems"/>
            </w:pPr>
            <w:r>
              <w:t xml:space="preserve">Lowfat or Fat Free Milk </w:t>
            </w:r>
          </w:p>
          <w:p w14:paraId="7F614135" w14:textId="31584DD5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759B62C" w14:textId="770541EF" w:rsidR="0033105A" w:rsidRPr="009D23F9" w:rsidRDefault="0033105A" w:rsidP="0033105A">
            <w:pPr>
              <w:pStyle w:val="Heading4"/>
            </w:pPr>
            <w:r>
              <w:t>March 29</w:t>
            </w:r>
          </w:p>
          <w:p w14:paraId="67AE7765" w14:textId="77777777" w:rsidR="0033105A" w:rsidRDefault="0033105A" w:rsidP="0033105A">
            <w:pPr>
              <w:pStyle w:val="MenuItems"/>
            </w:pPr>
            <w:r>
              <w:t>Entrée</w:t>
            </w:r>
          </w:p>
          <w:p w14:paraId="2B274D7C" w14:textId="77777777" w:rsidR="0033105A" w:rsidRDefault="0033105A" w:rsidP="0033105A">
            <w:pPr>
              <w:pStyle w:val="MenuItems"/>
            </w:pPr>
            <w:r>
              <w:t>Entrée</w:t>
            </w:r>
          </w:p>
          <w:p w14:paraId="1DD46830" w14:textId="77777777" w:rsidR="0033105A" w:rsidRDefault="0033105A" w:rsidP="0033105A">
            <w:pPr>
              <w:pStyle w:val="MenuItems"/>
            </w:pPr>
            <w:r>
              <w:t xml:space="preserve">Fruit </w:t>
            </w:r>
          </w:p>
          <w:p w14:paraId="78ADC09E" w14:textId="77777777" w:rsidR="0033105A" w:rsidRDefault="0033105A" w:rsidP="0033105A">
            <w:pPr>
              <w:pStyle w:val="MenuItems"/>
            </w:pPr>
            <w:r>
              <w:t xml:space="preserve">Fruit </w:t>
            </w:r>
          </w:p>
          <w:p w14:paraId="3CC35CAB" w14:textId="77777777" w:rsidR="0033105A" w:rsidRDefault="0033105A" w:rsidP="0033105A">
            <w:pPr>
              <w:pStyle w:val="MenuItems"/>
            </w:pPr>
            <w:r>
              <w:t xml:space="preserve">Lowfat or Fat Free Milk </w:t>
            </w:r>
          </w:p>
          <w:p w14:paraId="510F8278" w14:textId="788B915C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DC6DBEC" w14:textId="6FC961D6" w:rsidR="0033105A" w:rsidRPr="009D23F9" w:rsidRDefault="0033105A" w:rsidP="0033105A">
            <w:pPr>
              <w:pStyle w:val="Heading4"/>
            </w:pPr>
            <w:r>
              <w:t>March 30</w:t>
            </w:r>
          </w:p>
          <w:p w14:paraId="40EFB15E" w14:textId="77777777" w:rsidR="0033105A" w:rsidRDefault="0033105A" w:rsidP="0033105A">
            <w:pPr>
              <w:pStyle w:val="MenuItems"/>
            </w:pPr>
            <w:r>
              <w:t>Entrée</w:t>
            </w:r>
          </w:p>
          <w:p w14:paraId="46744BAC" w14:textId="77777777" w:rsidR="0033105A" w:rsidRDefault="0033105A" w:rsidP="0033105A">
            <w:pPr>
              <w:pStyle w:val="MenuItems"/>
            </w:pPr>
            <w:r>
              <w:t>Entrée</w:t>
            </w:r>
          </w:p>
          <w:p w14:paraId="7687EE3B" w14:textId="77777777" w:rsidR="0033105A" w:rsidRDefault="0033105A" w:rsidP="0033105A">
            <w:pPr>
              <w:pStyle w:val="MenuItems"/>
            </w:pPr>
            <w:r>
              <w:t xml:space="preserve">Fruit </w:t>
            </w:r>
          </w:p>
          <w:p w14:paraId="57CB4B16" w14:textId="77777777" w:rsidR="0033105A" w:rsidRDefault="0033105A" w:rsidP="0033105A">
            <w:pPr>
              <w:pStyle w:val="MenuItems"/>
            </w:pPr>
            <w:r>
              <w:t xml:space="preserve">Fruit </w:t>
            </w:r>
          </w:p>
          <w:p w14:paraId="2D0C7C5C" w14:textId="77777777" w:rsidR="0033105A" w:rsidRDefault="0033105A" w:rsidP="0033105A">
            <w:pPr>
              <w:pStyle w:val="MenuItems"/>
            </w:pPr>
            <w:r>
              <w:t xml:space="preserve">Lowfat or Fat Free Milk </w:t>
            </w:r>
          </w:p>
          <w:p w14:paraId="5B0D04F1" w14:textId="463B87E8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30BA871" w14:textId="167763D1" w:rsidR="0033105A" w:rsidRPr="009D23F9" w:rsidRDefault="0033105A" w:rsidP="0033105A">
            <w:pPr>
              <w:pStyle w:val="Heading4"/>
            </w:pPr>
            <w:r>
              <w:t>March 31</w:t>
            </w:r>
          </w:p>
          <w:p w14:paraId="0149DAC9" w14:textId="77777777" w:rsidR="0033105A" w:rsidRDefault="0033105A" w:rsidP="0033105A">
            <w:pPr>
              <w:pStyle w:val="MenuItems"/>
            </w:pPr>
            <w:r>
              <w:t>Entrée</w:t>
            </w:r>
          </w:p>
          <w:p w14:paraId="095AFB6F" w14:textId="77777777" w:rsidR="0033105A" w:rsidRDefault="0033105A" w:rsidP="0033105A">
            <w:pPr>
              <w:pStyle w:val="MenuItems"/>
            </w:pPr>
            <w:r>
              <w:t>Entrée</w:t>
            </w:r>
          </w:p>
          <w:p w14:paraId="026C7D76" w14:textId="77777777" w:rsidR="0033105A" w:rsidRDefault="0033105A" w:rsidP="0033105A">
            <w:pPr>
              <w:pStyle w:val="MenuItems"/>
            </w:pPr>
            <w:r>
              <w:t xml:space="preserve">Fruit </w:t>
            </w:r>
          </w:p>
          <w:p w14:paraId="1715D653" w14:textId="77777777" w:rsidR="0033105A" w:rsidRDefault="0033105A" w:rsidP="0033105A">
            <w:pPr>
              <w:pStyle w:val="MenuItems"/>
            </w:pPr>
            <w:r>
              <w:t xml:space="preserve">Fruit </w:t>
            </w:r>
          </w:p>
          <w:p w14:paraId="3BCBDDB3" w14:textId="77777777" w:rsidR="0033105A" w:rsidRDefault="0033105A" w:rsidP="0033105A">
            <w:pPr>
              <w:pStyle w:val="MenuItems"/>
            </w:pPr>
            <w:r>
              <w:t xml:space="preserve">Lowfat or Fat Free Milk </w:t>
            </w:r>
          </w:p>
          <w:p w14:paraId="1D83791B" w14:textId="0091257A" w:rsidR="009D23F9" w:rsidRPr="007B4E17" w:rsidRDefault="009D23F9" w:rsidP="009D23F9">
            <w:pPr>
              <w:pStyle w:val="MenuItems"/>
            </w:pPr>
          </w:p>
        </w:tc>
      </w:tr>
    </w:tbl>
    <w:p w14:paraId="1A27835A" w14:textId="7FD58D39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171266D8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1FB57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" fillcolor="#ffff9b" stroked="f" strokeweight="1pt"/>
            </w:pict>
          </mc:Fallback>
        </mc:AlternateContent>
      </w:r>
      <w:r w:rsidR="0052448D" w:rsidRPr="0094671A">
        <w:t>Nutrition Byte</w:t>
      </w:r>
    </w:p>
    <w:p w14:paraId="32E672C6" w14:textId="49F0D868" w:rsidR="00D156AD" w:rsidRPr="009D23F9" w:rsidRDefault="00A65763" w:rsidP="00D156AD">
      <w:pPr>
        <w:pStyle w:val="Heading3"/>
      </w:pPr>
      <w:r>
        <w:t>Dig In to School Breakfast</w:t>
      </w:r>
      <w:r w:rsidR="00D156AD">
        <w:t>!</w:t>
      </w:r>
    </w:p>
    <w:p w14:paraId="7B72C596" w14:textId="77777777" w:rsidR="006757D1" w:rsidRDefault="006757D1" w:rsidP="00D156AD">
      <w:pPr>
        <w:spacing w:before="120" w:line="260" w:lineRule="exact"/>
        <w:ind w:right="274"/>
        <w:sectPr w:rsidR="006757D1" w:rsidSect="002668B6">
          <w:footerReference w:type="default" r:id="rId8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548493EE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Did you wake up to school breakfast this morning? Do you know that breakfast can help you in school? Breakfast is brain fuel!</w:t>
      </w:r>
    </w:p>
    <w:p w14:paraId="7D2BFBDB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1B69FE11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Breakfast is the most important meal of the day because it…</w:t>
      </w:r>
    </w:p>
    <w:p w14:paraId="4C448F3E" w14:textId="22EA7C12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Strengthens the brain</w:t>
      </w:r>
      <w:r w:rsidR="000A1695">
        <w:rPr>
          <w:sz w:val="19"/>
          <w:szCs w:val="19"/>
        </w:rPr>
        <w:t>.</w:t>
      </w:r>
    </w:p>
    <w:p w14:paraId="7D3818C8" w14:textId="18A6832D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Helps establish healthy eating habits</w:t>
      </w:r>
      <w:r w:rsidR="000A1695">
        <w:rPr>
          <w:sz w:val="19"/>
          <w:szCs w:val="19"/>
        </w:rPr>
        <w:t>.</w:t>
      </w:r>
    </w:p>
    <w:p w14:paraId="6C1BB9FF" w14:textId="47031782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Offers an opportunity to try new foods</w:t>
      </w:r>
      <w:r w:rsidR="000A1695">
        <w:rPr>
          <w:sz w:val="19"/>
          <w:szCs w:val="19"/>
        </w:rPr>
        <w:t>.</w:t>
      </w:r>
    </w:p>
    <w:p w14:paraId="7EBB69E3" w14:textId="5CA9BEFA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Improves mood and behavior</w:t>
      </w:r>
      <w:r w:rsidR="000A1695">
        <w:rPr>
          <w:sz w:val="19"/>
          <w:szCs w:val="19"/>
        </w:rPr>
        <w:t>.</w:t>
      </w:r>
    </w:p>
    <w:p w14:paraId="76DA2C36" w14:textId="7710541C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Gives you energy</w:t>
      </w:r>
      <w:r w:rsidR="000A1695">
        <w:rPr>
          <w:sz w:val="19"/>
          <w:szCs w:val="19"/>
        </w:rPr>
        <w:t>.</w:t>
      </w:r>
    </w:p>
    <w:p w14:paraId="2ADF1279" w14:textId="485A0350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Keeps you healthy.</w:t>
      </w:r>
    </w:p>
    <w:p w14:paraId="4AD4735D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535A9498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With all these benefits, why wouldn’t you eat breakfast?</w:t>
      </w:r>
    </w:p>
    <w:p w14:paraId="00AA26B5" w14:textId="6008902B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Try school breakfast. Most North Carolina schools offer breakfast each school day including a choice of entrée, fruit or 100% juice, and low fat or fat free milk. All students can participate. </w:t>
      </w:r>
    </w:p>
    <w:p w14:paraId="1A9BA979" w14:textId="77777777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60C157E1" w14:textId="77777777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>March 6-10 is National School Breakfast Week (NSBW). The #NSBW2023 theme is “Dig In to School Breakfast”. It reminds everyone how school breakfast provides a healthy, energizing start to a day of learning. Fit, healthy students are ready to learn.</w:t>
      </w:r>
    </w:p>
    <w:p w14:paraId="74553EAB" w14:textId="77777777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7730E0D9" w14:textId="4FDBC3E7" w:rsidR="00E04D22" w:rsidRDefault="00A65763" w:rsidP="00A65763">
      <w:pPr>
        <w:spacing w:after="0"/>
        <w:ind w:right="90"/>
        <w:rPr>
          <w:sz w:val="36"/>
          <w:szCs w:val="36"/>
        </w:rPr>
        <w:sectPr w:rsidR="00E04D22" w:rsidSect="008335C0">
          <w:footerReference w:type="default" r:id="rId9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  <w:r w:rsidRPr="00A65763">
        <w:rPr>
          <w:b/>
          <w:bCs/>
          <w:sz w:val="19"/>
          <w:szCs w:val="19"/>
        </w:rPr>
        <w:t>Nutrilink:</w:t>
      </w:r>
      <w:r w:rsidRPr="00A65763">
        <w:rPr>
          <w:sz w:val="19"/>
          <w:szCs w:val="19"/>
        </w:rPr>
        <w:t xml:space="preserve"> For NSBW info and resources, visit </w:t>
      </w:r>
      <w:hyperlink r:id="rId10" w:history="1">
        <w:r w:rsidRPr="00440FCC">
          <w:rPr>
            <w:rStyle w:val="Hyperlink"/>
            <w:sz w:val="19"/>
            <w:szCs w:val="19"/>
          </w:rPr>
          <w:t>www.schoolnutrition.org</w:t>
        </w:r>
      </w:hyperlink>
      <w:r>
        <w:rPr>
          <w:sz w:val="19"/>
          <w:szCs w:val="19"/>
        </w:rPr>
        <w:t>.</w:t>
      </w:r>
      <w:r w:rsidRPr="00A65763">
        <w:rPr>
          <w:sz w:val="19"/>
          <w:szCs w:val="19"/>
        </w:rPr>
        <w:t xml:space="preserve"> For more info on school breakfast in our state, visit </w:t>
      </w:r>
      <w:hyperlink r:id="rId11" w:history="1">
        <w:r w:rsidRPr="00440FCC">
          <w:rPr>
            <w:rStyle w:val="Hyperlink"/>
            <w:sz w:val="19"/>
            <w:szCs w:val="19"/>
          </w:rPr>
          <w:t>https://bit.ly/3qdAJo7</w:t>
        </w:r>
      </w:hyperlink>
      <w:r>
        <w:rPr>
          <w:sz w:val="19"/>
          <w:szCs w:val="19"/>
        </w:rPr>
        <w:t>.</w:t>
      </w:r>
    </w:p>
    <w:p w14:paraId="5E4DA631" w14:textId="453B528E" w:rsidR="006757D1" w:rsidRDefault="006757D1">
      <w:pPr>
        <w:spacing w:after="0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4FEAFC80" w14:textId="08C8892E" w:rsidR="006757D1" w:rsidRDefault="003C007C" w:rsidP="006757D1">
      <w:pPr>
        <w:pStyle w:val="NoSpacing"/>
      </w:pPr>
      <w:r>
        <w:lastRenderedPageBreak/>
        <w:drawing>
          <wp:anchor distT="0" distB="0" distL="114300" distR="114300" simplePos="0" relativeHeight="251672062" behindDoc="1" locked="0" layoutInCell="1" allowOverlap="1" wp14:anchorId="0B141E58" wp14:editId="77DC2FAA">
            <wp:simplePos x="0" y="0"/>
            <wp:positionH relativeFrom="column">
              <wp:posOffset>1181100</wp:posOffset>
            </wp:positionH>
            <wp:positionV relativeFrom="paragraph">
              <wp:posOffset>45720</wp:posOffset>
            </wp:positionV>
            <wp:extent cx="5135880" cy="1278255"/>
            <wp:effectExtent l="0" t="0" r="7620" b="0"/>
            <wp:wrapTight wrapText="bothSides">
              <wp:wrapPolygon edited="0">
                <wp:start x="0" y="0"/>
                <wp:lineTo x="0" y="21246"/>
                <wp:lineTo x="21552" y="21246"/>
                <wp:lineTo x="21552" y="0"/>
                <wp:lineTo x="0" y="0"/>
              </wp:wrapPolygon>
            </wp:wrapTight>
            <wp:docPr id="5" name="Picture 5" descr="National School Breakfast Week 2023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National School Breakfast Week 2023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588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04A45" w14:textId="357BF403" w:rsidR="003264F3" w:rsidRDefault="003264F3" w:rsidP="006757D1">
      <w:pPr>
        <w:pStyle w:val="NoSpacing"/>
      </w:pPr>
    </w:p>
    <w:p w14:paraId="77B1FD60" w14:textId="0252311B" w:rsidR="003264F3" w:rsidRDefault="003264F3" w:rsidP="006757D1">
      <w:pPr>
        <w:pStyle w:val="NoSpacing"/>
      </w:pPr>
    </w:p>
    <w:p w14:paraId="26329B92" w14:textId="7E8703CF" w:rsidR="003264F3" w:rsidRDefault="003264F3" w:rsidP="006757D1">
      <w:pPr>
        <w:pStyle w:val="NoSpacing"/>
      </w:pPr>
    </w:p>
    <w:p w14:paraId="1CAA0FE4" w14:textId="433062B0" w:rsidR="003264F3" w:rsidRDefault="003264F3" w:rsidP="006757D1">
      <w:pPr>
        <w:pStyle w:val="NoSpacing"/>
      </w:pPr>
    </w:p>
    <w:p w14:paraId="3246D101" w14:textId="61CCEFC0" w:rsidR="003264F3" w:rsidRDefault="003264F3" w:rsidP="006757D1">
      <w:pPr>
        <w:pStyle w:val="NoSpacing"/>
      </w:pPr>
    </w:p>
    <w:p w14:paraId="0E16712B" w14:textId="0E003EFD" w:rsidR="003264F3" w:rsidRDefault="003264F3" w:rsidP="006757D1">
      <w:pPr>
        <w:pStyle w:val="NoSpacing"/>
      </w:pPr>
    </w:p>
    <w:p w14:paraId="3A7D2483" w14:textId="6DEE7CB2" w:rsidR="003264F3" w:rsidRDefault="003264F3" w:rsidP="006757D1">
      <w:pPr>
        <w:pStyle w:val="NoSpacing"/>
      </w:pPr>
    </w:p>
    <w:p w14:paraId="7132A0F6" w14:textId="3E55F793" w:rsidR="003264F3" w:rsidRDefault="003264F3" w:rsidP="006757D1">
      <w:pPr>
        <w:pStyle w:val="NoSpacing"/>
      </w:pPr>
    </w:p>
    <w:p w14:paraId="0307A623" w14:textId="577D3720" w:rsidR="003264F3" w:rsidRDefault="003264F3" w:rsidP="006757D1">
      <w:pPr>
        <w:pStyle w:val="NoSpacing"/>
      </w:pPr>
    </w:p>
    <w:p w14:paraId="79B8991F" w14:textId="39D72A94" w:rsidR="003264F3" w:rsidRDefault="003264F3" w:rsidP="006757D1">
      <w:pPr>
        <w:pStyle w:val="NoSpacing"/>
      </w:pPr>
    </w:p>
    <w:p w14:paraId="0E895466" w14:textId="45777E5C" w:rsidR="003264F3" w:rsidRDefault="003264F3" w:rsidP="006757D1">
      <w:pPr>
        <w:pStyle w:val="NoSpacing"/>
      </w:pPr>
    </w:p>
    <w:p w14:paraId="143756D5" w14:textId="77777777" w:rsidR="003264F3" w:rsidRPr="0094671A" w:rsidRDefault="003264F3" w:rsidP="006757D1">
      <w:pPr>
        <w:pStyle w:val="NoSpacing"/>
      </w:pPr>
    </w:p>
    <w:p w14:paraId="04E59F82" w14:textId="5DB2F1C7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38001C20">
                <wp:simplePos x="0" y="0"/>
                <wp:positionH relativeFrom="column">
                  <wp:posOffset>-228600</wp:posOffset>
                </wp:positionH>
                <wp:positionV relativeFrom="paragraph">
                  <wp:posOffset>-136525</wp:posOffset>
                </wp:positionV>
                <wp:extent cx="7762240" cy="4508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74F03" id="Rectangle 8" o:spid="_x0000_s1026" alt="&quot;&quot;" style="position:absolute;margin-left:-18pt;margin-top:-10.75pt;width:611.2pt;height:3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" fillcolor="#ffff9b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33105A">
        <w:t>March</w:t>
      </w:r>
      <w:r w:rsidR="006757D1" w:rsidRPr="00C446D5">
        <w:t xml:space="preserve"> 202</w:t>
      </w:r>
      <w:r w:rsidR="00114B63">
        <w:t>3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17DFA050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757D1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EEE2B26" w14:textId="2ECEA751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5FF6CFE" w14:textId="3BA472A3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E4D0D01" w14:textId="71200FF0" w:rsidR="00717541" w:rsidRPr="009D23F9" w:rsidRDefault="0033105A" w:rsidP="00717541">
            <w:pPr>
              <w:pStyle w:val="Heading4"/>
            </w:pPr>
            <w:r>
              <w:t>March</w:t>
            </w:r>
            <w:r w:rsidR="00063B2F">
              <w:t xml:space="preserve"> 1</w:t>
            </w:r>
          </w:p>
          <w:p w14:paraId="5CF8B6A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4C8415F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24B4A6C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D72D2B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90AD39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F64CE5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A4528A7" w14:textId="294C515F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724073B" w14:textId="6B30B9B7" w:rsidR="00717541" w:rsidRPr="009D23F9" w:rsidRDefault="0033105A" w:rsidP="00717541">
            <w:pPr>
              <w:pStyle w:val="Heading4"/>
            </w:pPr>
            <w:r>
              <w:t>March</w:t>
            </w:r>
            <w:r w:rsidR="00063B2F">
              <w:t xml:space="preserve"> 2</w:t>
            </w:r>
          </w:p>
          <w:p w14:paraId="1C365680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BA12DD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168539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A5AC00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68500DE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77F0CF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FFD171E" w14:textId="6020D158" w:rsidR="006757D1" w:rsidRPr="00B71742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0EBD2B3" w14:textId="2055D81A" w:rsidR="00717541" w:rsidRPr="009D23F9" w:rsidRDefault="0033105A" w:rsidP="00717541">
            <w:pPr>
              <w:pStyle w:val="Heading4"/>
            </w:pPr>
            <w:r>
              <w:t>March</w:t>
            </w:r>
            <w:r w:rsidR="00063B2F">
              <w:t xml:space="preserve"> 3</w:t>
            </w:r>
          </w:p>
          <w:p w14:paraId="11FECE2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7389A8B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18DAC8C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3215FFC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26C1A5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83A721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065EEF3" w14:textId="35389089" w:rsidR="006757D1" w:rsidRPr="00B71742" w:rsidRDefault="00717541" w:rsidP="00717541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6757D1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50CC40C" w14:textId="199E2D3B" w:rsidR="00717541" w:rsidRPr="009D23F9" w:rsidRDefault="0033105A" w:rsidP="00717541">
            <w:pPr>
              <w:pStyle w:val="Heading4"/>
            </w:pPr>
            <w:r>
              <w:t>March</w:t>
            </w:r>
            <w:r w:rsidR="00063B2F">
              <w:t xml:space="preserve"> 6</w:t>
            </w:r>
          </w:p>
          <w:p w14:paraId="05C9F3E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F9E9BFE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D32627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96B9FE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0E32762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6A9DB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791FAEF" w14:textId="26322BE9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6F80EB" w14:textId="05E459FC" w:rsidR="00717541" w:rsidRPr="009D23F9" w:rsidRDefault="0033105A" w:rsidP="00717541">
            <w:pPr>
              <w:pStyle w:val="Heading4"/>
            </w:pPr>
            <w:r>
              <w:t>March</w:t>
            </w:r>
            <w:r w:rsidR="00063B2F">
              <w:t xml:space="preserve"> 7</w:t>
            </w:r>
          </w:p>
          <w:p w14:paraId="76B1B32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1A32BBB5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757CED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EA60D6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35C19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F57C0E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CB85F8F" w14:textId="548FD3C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FD77742" w14:textId="2F9F071E" w:rsidR="00717541" w:rsidRPr="009D23F9" w:rsidRDefault="0033105A" w:rsidP="00717541">
            <w:pPr>
              <w:pStyle w:val="Heading4"/>
            </w:pPr>
            <w:r>
              <w:t xml:space="preserve">March </w:t>
            </w:r>
            <w:r w:rsidR="00063B2F">
              <w:t>8</w:t>
            </w:r>
          </w:p>
          <w:p w14:paraId="7806E22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B2022A8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ADE4AFD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CEFC27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50376E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0F4DCB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93AD494" w14:textId="2CC5760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D68C598" w14:textId="78A3E04C" w:rsidR="00717541" w:rsidRPr="009D23F9" w:rsidRDefault="0033105A" w:rsidP="00717541">
            <w:pPr>
              <w:pStyle w:val="Heading4"/>
            </w:pPr>
            <w:r>
              <w:t>March</w:t>
            </w:r>
            <w:r w:rsidR="00063B2F">
              <w:t xml:space="preserve"> 9</w:t>
            </w:r>
          </w:p>
          <w:p w14:paraId="17712EE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C21808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C4D8E3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656C57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9E1C05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149BC0B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E0B2C9" w14:textId="363CE56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F31ACC5" w14:textId="30821CCD" w:rsidR="00717541" w:rsidRPr="009D23F9" w:rsidRDefault="0033105A" w:rsidP="00717541">
            <w:pPr>
              <w:pStyle w:val="Heading4"/>
            </w:pPr>
            <w:r>
              <w:t xml:space="preserve">March </w:t>
            </w:r>
            <w:r w:rsidR="00063B2F">
              <w:t>10</w:t>
            </w:r>
          </w:p>
          <w:p w14:paraId="2FBDEEB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47C952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A733131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03302D7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000A403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3A0B98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272ED67" w14:textId="47F9E02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621A94D" w14:textId="20403156" w:rsidR="00717541" w:rsidRPr="009D23F9" w:rsidRDefault="0033105A" w:rsidP="00717541">
            <w:pPr>
              <w:pStyle w:val="Heading4"/>
            </w:pPr>
            <w:r>
              <w:t>March</w:t>
            </w:r>
            <w:r w:rsidR="00063B2F">
              <w:t xml:space="preserve"> 13</w:t>
            </w:r>
          </w:p>
          <w:p w14:paraId="0468F83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4A08335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7A79CFA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43DF80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8607916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8120D5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6D5EA01" w14:textId="2796C655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CA64BF1" w14:textId="4BBB3B27" w:rsidR="00717541" w:rsidRPr="009D23F9" w:rsidRDefault="0033105A" w:rsidP="00717541">
            <w:pPr>
              <w:pStyle w:val="Heading4"/>
            </w:pPr>
            <w:r>
              <w:t xml:space="preserve">March </w:t>
            </w:r>
            <w:r w:rsidR="00063B2F">
              <w:t>14</w:t>
            </w:r>
          </w:p>
          <w:p w14:paraId="02BC37F8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9BBC94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425C51A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80716C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302B96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1A8F6B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B6DD1A7" w14:textId="0B285B7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BAE79E3" w14:textId="6CE27AC0" w:rsidR="00717541" w:rsidRPr="009D23F9" w:rsidRDefault="0033105A" w:rsidP="00717541">
            <w:pPr>
              <w:pStyle w:val="Heading4"/>
            </w:pPr>
            <w:r>
              <w:t>March</w:t>
            </w:r>
            <w:r w:rsidR="00063B2F">
              <w:t xml:space="preserve"> 15</w:t>
            </w:r>
          </w:p>
          <w:p w14:paraId="2F86D6F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2F202AB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95D4FC1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BC9A61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1F46C8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8F48A8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73A926" w14:textId="48723C52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2E146B" w14:textId="615801CD" w:rsidR="00717541" w:rsidRPr="009D23F9" w:rsidRDefault="0033105A" w:rsidP="00717541">
            <w:pPr>
              <w:pStyle w:val="Heading4"/>
            </w:pPr>
            <w:r>
              <w:t>March</w:t>
            </w:r>
            <w:r w:rsidR="00063B2F">
              <w:t xml:space="preserve"> 16</w:t>
            </w:r>
          </w:p>
          <w:p w14:paraId="03D230AE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1A2349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6C8533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E2DD82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FC9075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E2C360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6FAAF6E" w14:textId="612284A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865DA6" w14:textId="1A851E2C" w:rsidR="00717541" w:rsidRPr="009D23F9" w:rsidRDefault="0033105A" w:rsidP="00717541">
            <w:pPr>
              <w:pStyle w:val="Heading4"/>
            </w:pPr>
            <w:r>
              <w:t>March</w:t>
            </w:r>
            <w:r w:rsidR="00063B2F">
              <w:t xml:space="preserve"> 17</w:t>
            </w:r>
          </w:p>
          <w:p w14:paraId="2DC37E94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FDBB30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A6F12E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234936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6071FA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A55DF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7B27C50" w14:textId="1B6259B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4606EFF" w14:textId="4D137533" w:rsidR="00717541" w:rsidRPr="009D23F9" w:rsidRDefault="0033105A" w:rsidP="00717541">
            <w:pPr>
              <w:pStyle w:val="Heading4"/>
            </w:pPr>
            <w:r>
              <w:t xml:space="preserve">March </w:t>
            </w:r>
            <w:r w:rsidR="00A11022">
              <w:t>2</w:t>
            </w:r>
            <w:r w:rsidR="00063B2F">
              <w:t>0</w:t>
            </w:r>
          </w:p>
          <w:p w14:paraId="228EF0C0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0B6AD7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B2AC05F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222D12F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CBFB54A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19AC11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5DE3A9C" w14:textId="68EE1D5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D969280" w14:textId="02429876" w:rsidR="00717541" w:rsidRPr="009D23F9" w:rsidRDefault="0033105A" w:rsidP="00717541">
            <w:pPr>
              <w:pStyle w:val="Heading4"/>
            </w:pPr>
            <w:r>
              <w:t>March</w:t>
            </w:r>
            <w:r w:rsidR="00A11022">
              <w:t xml:space="preserve"> 2</w:t>
            </w:r>
            <w:r w:rsidR="00063B2F">
              <w:t>1</w:t>
            </w:r>
          </w:p>
          <w:p w14:paraId="247F1E4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BB870B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DC8F2CD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1175F8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8B90C6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E1D61A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D752DD" w14:textId="4838DB4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4D1F548" w14:textId="75FD9106" w:rsidR="00717541" w:rsidRPr="009D23F9" w:rsidRDefault="0033105A" w:rsidP="00717541">
            <w:pPr>
              <w:pStyle w:val="Heading4"/>
            </w:pPr>
            <w:r>
              <w:t>March</w:t>
            </w:r>
            <w:r w:rsidR="00A11022">
              <w:t xml:space="preserve"> 2</w:t>
            </w:r>
            <w:r w:rsidR="00063B2F">
              <w:t>2</w:t>
            </w:r>
          </w:p>
          <w:p w14:paraId="35BBB93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DBDB97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80EA7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6AEAD38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63811C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0F410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E0AA729" w14:textId="543FABA6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5863756" w14:textId="13CA0136" w:rsidR="00717541" w:rsidRPr="009D23F9" w:rsidRDefault="0033105A" w:rsidP="00717541">
            <w:pPr>
              <w:pStyle w:val="Heading4"/>
            </w:pPr>
            <w:r>
              <w:t>March</w:t>
            </w:r>
            <w:r w:rsidR="00A11022">
              <w:t xml:space="preserve"> 2</w:t>
            </w:r>
            <w:r w:rsidR="00063B2F">
              <w:t>3</w:t>
            </w:r>
          </w:p>
          <w:p w14:paraId="2905B815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B73CF4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4E4965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0693C0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0300AD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E1CCC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96AE590" w14:textId="31DC127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8DF67A1" w14:textId="4C7F8FEC" w:rsidR="00717541" w:rsidRPr="009D23F9" w:rsidRDefault="0033105A" w:rsidP="00717541">
            <w:pPr>
              <w:pStyle w:val="Heading4"/>
            </w:pPr>
            <w:r>
              <w:t>March</w:t>
            </w:r>
            <w:r w:rsidR="00063B2F">
              <w:t xml:space="preserve"> 24</w:t>
            </w:r>
          </w:p>
          <w:p w14:paraId="3D97583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200FD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30BBCF6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45D02E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F455A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AB8AE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9B1853B" w14:textId="29FD72E7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4A275C8" w14:textId="2BCE2975" w:rsidR="00717541" w:rsidRPr="009D23F9" w:rsidRDefault="0033105A" w:rsidP="00717541">
            <w:pPr>
              <w:pStyle w:val="Heading4"/>
            </w:pPr>
            <w:r>
              <w:t>March</w:t>
            </w:r>
            <w:r w:rsidR="00063B2F">
              <w:t xml:space="preserve"> 27</w:t>
            </w:r>
          </w:p>
          <w:p w14:paraId="278D4C6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B7ED1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150F92F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18651F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903661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26F85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77613B8" w14:textId="4B57B161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9F4E2B1" w14:textId="23A57CC0" w:rsidR="00A11022" w:rsidRPr="009D23F9" w:rsidRDefault="0033105A" w:rsidP="00A11022">
            <w:pPr>
              <w:pStyle w:val="Heading4"/>
            </w:pPr>
            <w:r>
              <w:t>March</w:t>
            </w:r>
            <w:r w:rsidR="00063B2F">
              <w:t xml:space="preserve"> 28</w:t>
            </w:r>
          </w:p>
          <w:p w14:paraId="32A96E9A" w14:textId="77777777" w:rsidR="00A11022" w:rsidRDefault="00A11022" w:rsidP="00A11022">
            <w:pPr>
              <w:pStyle w:val="MenuItems"/>
            </w:pPr>
            <w:r>
              <w:t>Entrée</w:t>
            </w:r>
          </w:p>
          <w:p w14:paraId="2904DCAB" w14:textId="77777777" w:rsidR="00A11022" w:rsidRDefault="00A11022" w:rsidP="00A11022">
            <w:pPr>
              <w:pStyle w:val="MenuItems"/>
            </w:pPr>
            <w:r>
              <w:t>Entrée</w:t>
            </w:r>
          </w:p>
          <w:p w14:paraId="3A9253FA" w14:textId="77777777" w:rsidR="00A11022" w:rsidRDefault="00A11022" w:rsidP="00A11022">
            <w:pPr>
              <w:pStyle w:val="MenuItems"/>
            </w:pPr>
            <w:r>
              <w:t>Vegetable</w:t>
            </w:r>
          </w:p>
          <w:p w14:paraId="1AAC7F14" w14:textId="77777777" w:rsidR="00A11022" w:rsidRDefault="00A11022" w:rsidP="00A11022">
            <w:pPr>
              <w:pStyle w:val="MenuItems"/>
            </w:pPr>
            <w:r>
              <w:t>Vegetable</w:t>
            </w:r>
          </w:p>
          <w:p w14:paraId="6693F343" w14:textId="77777777" w:rsidR="00A11022" w:rsidRDefault="00A11022" w:rsidP="00A11022">
            <w:pPr>
              <w:pStyle w:val="MenuItems"/>
            </w:pPr>
            <w:r>
              <w:t>Fruit</w:t>
            </w:r>
          </w:p>
          <w:p w14:paraId="54E838BD" w14:textId="77777777" w:rsidR="00A11022" w:rsidRDefault="00A11022" w:rsidP="00A11022">
            <w:pPr>
              <w:pStyle w:val="MenuItems"/>
            </w:pPr>
            <w:r>
              <w:t>Fruit</w:t>
            </w:r>
          </w:p>
          <w:p w14:paraId="18AC5137" w14:textId="6BD59DF9" w:rsidR="006757D1" w:rsidRPr="007B4E17" w:rsidRDefault="00A11022" w:rsidP="00A1102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3310120" w14:textId="2BED9AFF" w:rsidR="0033105A" w:rsidRPr="009D23F9" w:rsidRDefault="0033105A" w:rsidP="0033105A">
            <w:pPr>
              <w:pStyle w:val="Heading4"/>
            </w:pPr>
            <w:r>
              <w:t>March 29</w:t>
            </w:r>
          </w:p>
          <w:p w14:paraId="0A04D67C" w14:textId="77777777" w:rsidR="0033105A" w:rsidRDefault="0033105A" w:rsidP="0033105A">
            <w:pPr>
              <w:pStyle w:val="MenuItems"/>
            </w:pPr>
            <w:r>
              <w:t>Entrée</w:t>
            </w:r>
          </w:p>
          <w:p w14:paraId="76A50CD1" w14:textId="77777777" w:rsidR="0033105A" w:rsidRDefault="0033105A" w:rsidP="0033105A">
            <w:pPr>
              <w:pStyle w:val="MenuItems"/>
            </w:pPr>
            <w:r>
              <w:t>Entrée</w:t>
            </w:r>
          </w:p>
          <w:p w14:paraId="34E9A07C" w14:textId="77777777" w:rsidR="0033105A" w:rsidRDefault="0033105A" w:rsidP="0033105A">
            <w:pPr>
              <w:pStyle w:val="MenuItems"/>
            </w:pPr>
            <w:r>
              <w:t>Vegetable</w:t>
            </w:r>
          </w:p>
          <w:p w14:paraId="01BE7544" w14:textId="77777777" w:rsidR="0033105A" w:rsidRDefault="0033105A" w:rsidP="0033105A">
            <w:pPr>
              <w:pStyle w:val="MenuItems"/>
            </w:pPr>
            <w:r>
              <w:t>Vegetable</w:t>
            </w:r>
          </w:p>
          <w:p w14:paraId="02A5585F" w14:textId="77777777" w:rsidR="0033105A" w:rsidRDefault="0033105A" w:rsidP="0033105A">
            <w:pPr>
              <w:pStyle w:val="MenuItems"/>
            </w:pPr>
            <w:r>
              <w:t>Fruit</w:t>
            </w:r>
          </w:p>
          <w:p w14:paraId="1C3BDD81" w14:textId="77777777" w:rsidR="0033105A" w:rsidRDefault="0033105A" w:rsidP="0033105A">
            <w:pPr>
              <w:pStyle w:val="MenuItems"/>
            </w:pPr>
            <w:r>
              <w:t>Fruit</w:t>
            </w:r>
          </w:p>
          <w:p w14:paraId="5E9C80A0" w14:textId="3FAD4FB0" w:rsidR="006757D1" w:rsidRPr="007B4E17" w:rsidRDefault="0033105A" w:rsidP="0033105A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55FED0C" w14:textId="0BAE4453" w:rsidR="0033105A" w:rsidRPr="009D23F9" w:rsidRDefault="0033105A" w:rsidP="0033105A">
            <w:pPr>
              <w:pStyle w:val="Heading4"/>
            </w:pPr>
            <w:r>
              <w:t>March 30</w:t>
            </w:r>
          </w:p>
          <w:p w14:paraId="5C15B8FA" w14:textId="77777777" w:rsidR="0033105A" w:rsidRDefault="0033105A" w:rsidP="0033105A">
            <w:pPr>
              <w:pStyle w:val="MenuItems"/>
            </w:pPr>
            <w:r>
              <w:t>Entrée</w:t>
            </w:r>
          </w:p>
          <w:p w14:paraId="486643EF" w14:textId="77777777" w:rsidR="0033105A" w:rsidRDefault="0033105A" w:rsidP="0033105A">
            <w:pPr>
              <w:pStyle w:val="MenuItems"/>
            </w:pPr>
            <w:r>
              <w:t>Entrée</w:t>
            </w:r>
          </w:p>
          <w:p w14:paraId="1648FDFF" w14:textId="77777777" w:rsidR="0033105A" w:rsidRDefault="0033105A" w:rsidP="0033105A">
            <w:pPr>
              <w:pStyle w:val="MenuItems"/>
            </w:pPr>
            <w:r>
              <w:t>Vegetable</w:t>
            </w:r>
          </w:p>
          <w:p w14:paraId="0944CEC5" w14:textId="77777777" w:rsidR="0033105A" w:rsidRDefault="0033105A" w:rsidP="0033105A">
            <w:pPr>
              <w:pStyle w:val="MenuItems"/>
            </w:pPr>
            <w:r>
              <w:t>Vegetable</w:t>
            </w:r>
          </w:p>
          <w:p w14:paraId="2FBD18B6" w14:textId="77777777" w:rsidR="0033105A" w:rsidRDefault="0033105A" w:rsidP="0033105A">
            <w:pPr>
              <w:pStyle w:val="MenuItems"/>
            </w:pPr>
            <w:r>
              <w:t>Fruit</w:t>
            </w:r>
          </w:p>
          <w:p w14:paraId="0469B9FD" w14:textId="77777777" w:rsidR="0033105A" w:rsidRDefault="0033105A" w:rsidP="0033105A">
            <w:pPr>
              <w:pStyle w:val="MenuItems"/>
            </w:pPr>
            <w:r>
              <w:t>Fruit</w:t>
            </w:r>
          </w:p>
          <w:p w14:paraId="0100C579" w14:textId="6710D767" w:rsidR="006757D1" w:rsidRPr="007B4E17" w:rsidRDefault="0033105A" w:rsidP="0033105A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77FD143" w14:textId="3C52712A" w:rsidR="0033105A" w:rsidRPr="009D23F9" w:rsidRDefault="0033105A" w:rsidP="0033105A">
            <w:pPr>
              <w:pStyle w:val="Heading4"/>
            </w:pPr>
            <w:r>
              <w:t>March 31</w:t>
            </w:r>
          </w:p>
          <w:p w14:paraId="3D8BB827" w14:textId="77777777" w:rsidR="0033105A" w:rsidRDefault="0033105A" w:rsidP="0033105A">
            <w:pPr>
              <w:pStyle w:val="MenuItems"/>
            </w:pPr>
            <w:r>
              <w:t>Entrée</w:t>
            </w:r>
          </w:p>
          <w:p w14:paraId="34248E94" w14:textId="77777777" w:rsidR="0033105A" w:rsidRDefault="0033105A" w:rsidP="0033105A">
            <w:pPr>
              <w:pStyle w:val="MenuItems"/>
            </w:pPr>
            <w:r>
              <w:t>Entrée</w:t>
            </w:r>
          </w:p>
          <w:p w14:paraId="797E9882" w14:textId="77777777" w:rsidR="0033105A" w:rsidRDefault="0033105A" w:rsidP="0033105A">
            <w:pPr>
              <w:pStyle w:val="MenuItems"/>
            </w:pPr>
            <w:r>
              <w:t>Vegetable</w:t>
            </w:r>
          </w:p>
          <w:p w14:paraId="08AD9DC7" w14:textId="77777777" w:rsidR="0033105A" w:rsidRDefault="0033105A" w:rsidP="0033105A">
            <w:pPr>
              <w:pStyle w:val="MenuItems"/>
            </w:pPr>
            <w:r>
              <w:t>Vegetable</w:t>
            </w:r>
          </w:p>
          <w:p w14:paraId="078A9A29" w14:textId="77777777" w:rsidR="0033105A" w:rsidRDefault="0033105A" w:rsidP="0033105A">
            <w:pPr>
              <w:pStyle w:val="MenuItems"/>
            </w:pPr>
            <w:r>
              <w:t>Fruit</w:t>
            </w:r>
          </w:p>
          <w:p w14:paraId="6B48D994" w14:textId="77777777" w:rsidR="0033105A" w:rsidRDefault="0033105A" w:rsidP="0033105A">
            <w:pPr>
              <w:pStyle w:val="MenuItems"/>
            </w:pPr>
            <w:r>
              <w:t>Fruit</w:t>
            </w:r>
          </w:p>
          <w:p w14:paraId="61061B7F" w14:textId="64CFF5EE" w:rsidR="006757D1" w:rsidRPr="007B4E17" w:rsidRDefault="0033105A" w:rsidP="0033105A">
            <w:pPr>
              <w:pStyle w:val="MenuItems"/>
            </w:pPr>
            <w:r>
              <w:t>Lowfat or Fat Free Milk</w:t>
            </w:r>
          </w:p>
        </w:tc>
      </w:tr>
    </w:tbl>
    <w:p w14:paraId="0606D713" w14:textId="77777777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7743BF2E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67423E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" fillcolor="#ffff9b" stroked="f" strokeweight="1pt"/>
            </w:pict>
          </mc:Fallback>
        </mc:AlternateContent>
      </w:r>
      <w:r w:rsidRPr="0094671A">
        <w:t>Nutrition Byte</w:t>
      </w:r>
    </w:p>
    <w:p w14:paraId="4F759FF6" w14:textId="4FB65268" w:rsidR="006757D1" w:rsidRPr="009D23F9" w:rsidRDefault="00A65763" w:rsidP="006757D1">
      <w:pPr>
        <w:pStyle w:val="Heading3"/>
      </w:pPr>
      <w:r>
        <w:t>Dig In to School Breakfast</w:t>
      </w:r>
      <w:r w:rsidR="00A11022">
        <w:t>!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074FFA0D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Did you wake up to school breakfast this morning? Do you know that breakfast can help you in school? Breakfast is brain fuel!</w:t>
      </w:r>
    </w:p>
    <w:p w14:paraId="2238878E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6DB525B3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Breakfast is the most important meal of the day because it…</w:t>
      </w:r>
    </w:p>
    <w:p w14:paraId="597426DB" w14:textId="41AB3B0C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Strengthens the brain</w:t>
      </w:r>
      <w:r w:rsidR="000A1695">
        <w:rPr>
          <w:sz w:val="19"/>
          <w:szCs w:val="19"/>
        </w:rPr>
        <w:t>.</w:t>
      </w:r>
    </w:p>
    <w:p w14:paraId="58038FE0" w14:textId="61051BA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Helps establish healthy eating habits</w:t>
      </w:r>
      <w:r w:rsidR="000A1695">
        <w:rPr>
          <w:sz w:val="19"/>
          <w:szCs w:val="19"/>
        </w:rPr>
        <w:t>.</w:t>
      </w:r>
    </w:p>
    <w:p w14:paraId="1BB368EE" w14:textId="1C024C1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Offers an opportunity to try new foods</w:t>
      </w:r>
      <w:r w:rsidR="000A1695">
        <w:rPr>
          <w:sz w:val="19"/>
          <w:szCs w:val="19"/>
        </w:rPr>
        <w:t>.</w:t>
      </w:r>
    </w:p>
    <w:p w14:paraId="4CCD4329" w14:textId="1F2D6B8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Improves mood and behavior</w:t>
      </w:r>
      <w:r w:rsidR="000A1695">
        <w:rPr>
          <w:sz w:val="19"/>
          <w:szCs w:val="19"/>
        </w:rPr>
        <w:t>.</w:t>
      </w:r>
    </w:p>
    <w:p w14:paraId="7996476B" w14:textId="2C826F09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Gives you energy</w:t>
      </w:r>
      <w:r w:rsidR="000A1695">
        <w:rPr>
          <w:sz w:val="19"/>
          <w:szCs w:val="19"/>
        </w:rPr>
        <w:t>.</w:t>
      </w:r>
    </w:p>
    <w:p w14:paraId="153ED7AC" w14:textId="77777777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Keeps you healthy.</w:t>
      </w:r>
    </w:p>
    <w:p w14:paraId="26E4A871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2D1ED16A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With all these benefits, why wouldn’t you eat breakfast?</w:t>
      </w:r>
    </w:p>
    <w:p w14:paraId="1254AB99" w14:textId="77777777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Try school breakfast. Most North Carolina schools offer breakfast each school day including a choice of entrée, fruit or 100% juice, and low fat or fat free milk. All students can participate. </w:t>
      </w:r>
    </w:p>
    <w:p w14:paraId="5547C920" w14:textId="77777777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3D0A61CA" w14:textId="77777777" w:rsid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>March 6-10 is National School Breakfast Week (NSBW). The #NSBW2023 theme is “Dig In to School Breakfast”. It reminds everyone how school breakfast provides a healthy, energizing start to a day of learning. Fit, healthy students are ready to learn.</w:t>
      </w:r>
    </w:p>
    <w:p w14:paraId="52F22CD9" w14:textId="77777777" w:rsidR="00A65763" w:rsidRDefault="00A65763" w:rsidP="00A65763">
      <w:pPr>
        <w:spacing w:after="0"/>
        <w:ind w:right="90"/>
        <w:rPr>
          <w:sz w:val="19"/>
          <w:szCs w:val="19"/>
        </w:rPr>
      </w:pPr>
    </w:p>
    <w:p w14:paraId="3CFBBC05" w14:textId="52564717" w:rsidR="00C7258B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b/>
          <w:bCs/>
          <w:sz w:val="19"/>
          <w:szCs w:val="19"/>
        </w:rPr>
        <w:t>Nutrilink:</w:t>
      </w:r>
      <w:r w:rsidRPr="00A65763">
        <w:rPr>
          <w:sz w:val="19"/>
          <w:szCs w:val="19"/>
        </w:rPr>
        <w:t xml:space="preserve"> For NSBW info and resources, visit </w:t>
      </w:r>
      <w:hyperlink r:id="rId12" w:history="1">
        <w:r w:rsidRPr="00440FCC">
          <w:rPr>
            <w:rStyle w:val="Hyperlink"/>
            <w:sz w:val="19"/>
            <w:szCs w:val="19"/>
          </w:rPr>
          <w:t>www.schoolnutrition.org</w:t>
        </w:r>
      </w:hyperlink>
      <w:r>
        <w:rPr>
          <w:sz w:val="19"/>
          <w:szCs w:val="19"/>
        </w:rPr>
        <w:t>.</w:t>
      </w:r>
      <w:r w:rsidRPr="00A65763">
        <w:rPr>
          <w:sz w:val="19"/>
          <w:szCs w:val="19"/>
        </w:rPr>
        <w:t xml:space="preserve"> For more info on school breakfast in our state, visit </w:t>
      </w:r>
      <w:hyperlink r:id="rId13" w:history="1">
        <w:r w:rsidRPr="00440FCC">
          <w:rPr>
            <w:rStyle w:val="Hyperlink"/>
            <w:sz w:val="19"/>
            <w:szCs w:val="19"/>
          </w:rPr>
          <w:t>https://bit.ly/3qdAJo7</w:t>
        </w:r>
      </w:hyperlink>
      <w:r>
        <w:rPr>
          <w:sz w:val="19"/>
          <w:szCs w:val="19"/>
        </w:rPr>
        <w:t>.</w:t>
      </w:r>
    </w:p>
    <w:sectPr w:rsidR="00C7258B" w:rsidRPr="00A65763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FF83C" w14:textId="77777777" w:rsidR="00F07F98" w:rsidRDefault="00F07F98" w:rsidP="00AB4F43">
      <w:pPr>
        <w:spacing w:after="0"/>
      </w:pPr>
      <w:r>
        <w:separator/>
      </w:r>
    </w:p>
  </w:endnote>
  <w:endnote w:type="continuationSeparator" w:id="0">
    <w:p w14:paraId="32F49268" w14:textId="77777777" w:rsidR="00F07F98" w:rsidRDefault="00F07F98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000000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2668B6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" name="Picture 1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000000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6757D1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6786D" w14:textId="77777777" w:rsidR="00F07F98" w:rsidRDefault="00F07F98" w:rsidP="00AB4F43">
      <w:pPr>
        <w:spacing w:after="0"/>
      </w:pPr>
      <w:r>
        <w:separator/>
      </w:r>
    </w:p>
  </w:footnote>
  <w:footnote w:type="continuationSeparator" w:id="0">
    <w:p w14:paraId="617EFF39" w14:textId="77777777" w:rsidR="00F07F98" w:rsidRDefault="00F07F98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104735B"/>
    <w:multiLevelType w:val="hybridMultilevel"/>
    <w:tmpl w:val="9350E162"/>
    <w:lvl w:ilvl="0" w:tplc="98F6986A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  <w:num w:numId="11" w16cid:durableId="2036274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47241"/>
    <w:rsid w:val="00063B2F"/>
    <w:rsid w:val="00067D25"/>
    <w:rsid w:val="0007480F"/>
    <w:rsid w:val="000A1695"/>
    <w:rsid w:val="000F19FC"/>
    <w:rsid w:val="00114B63"/>
    <w:rsid w:val="00160587"/>
    <w:rsid w:val="00207286"/>
    <w:rsid w:val="002668B6"/>
    <w:rsid w:val="00275B51"/>
    <w:rsid w:val="00280DFF"/>
    <w:rsid w:val="002F56CE"/>
    <w:rsid w:val="0032488D"/>
    <w:rsid w:val="003264F3"/>
    <w:rsid w:val="0033105A"/>
    <w:rsid w:val="003577B3"/>
    <w:rsid w:val="00383036"/>
    <w:rsid w:val="00386344"/>
    <w:rsid w:val="003911CB"/>
    <w:rsid w:val="00394FAD"/>
    <w:rsid w:val="003C007C"/>
    <w:rsid w:val="003D06B1"/>
    <w:rsid w:val="003E334C"/>
    <w:rsid w:val="00437E74"/>
    <w:rsid w:val="004E6545"/>
    <w:rsid w:val="0052448D"/>
    <w:rsid w:val="00577009"/>
    <w:rsid w:val="005B49D2"/>
    <w:rsid w:val="005E0471"/>
    <w:rsid w:val="00631CEC"/>
    <w:rsid w:val="006757D1"/>
    <w:rsid w:val="00685CA9"/>
    <w:rsid w:val="006A26CE"/>
    <w:rsid w:val="006D39A3"/>
    <w:rsid w:val="006D7529"/>
    <w:rsid w:val="00717541"/>
    <w:rsid w:val="007B290C"/>
    <w:rsid w:val="007B4E17"/>
    <w:rsid w:val="007D1589"/>
    <w:rsid w:val="008335C0"/>
    <w:rsid w:val="00895BF0"/>
    <w:rsid w:val="008D69B1"/>
    <w:rsid w:val="008E39EA"/>
    <w:rsid w:val="009005CD"/>
    <w:rsid w:val="0090290E"/>
    <w:rsid w:val="0094671A"/>
    <w:rsid w:val="00964C96"/>
    <w:rsid w:val="009667AE"/>
    <w:rsid w:val="009B4BEC"/>
    <w:rsid w:val="009D06EF"/>
    <w:rsid w:val="009D23F9"/>
    <w:rsid w:val="00A11022"/>
    <w:rsid w:val="00A15037"/>
    <w:rsid w:val="00A65763"/>
    <w:rsid w:val="00A95140"/>
    <w:rsid w:val="00AA0778"/>
    <w:rsid w:val="00AB28F9"/>
    <w:rsid w:val="00AB4F43"/>
    <w:rsid w:val="00AF4CC7"/>
    <w:rsid w:val="00AF4F5E"/>
    <w:rsid w:val="00B71742"/>
    <w:rsid w:val="00BA6372"/>
    <w:rsid w:val="00BB37D8"/>
    <w:rsid w:val="00BE250B"/>
    <w:rsid w:val="00C21A4B"/>
    <w:rsid w:val="00C26FDF"/>
    <w:rsid w:val="00C446D5"/>
    <w:rsid w:val="00C7258B"/>
    <w:rsid w:val="00C737D4"/>
    <w:rsid w:val="00C74538"/>
    <w:rsid w:val="00C8359F"/>
    <w:rsid w:val="00CA41F4"/>
    <w:rsid w:val="00CC1485"/>
    <w:rsid w:val="00CD1A1F"/>
    <w:rsid w:val="00CE7343"/>
    <w:rsid w:val="00D156AD"/>
    <w:rsid w:val="00D82EC9"/>
    <w:rsid w:val="00DF5C4F"/>
    <w:rsid w:val="00E04D22"/>
    <w:rsid w:val="00E13EE3"/>
    <w:rsid w:val="00E62DD8"/>
    <w:rsid w:val="00E93732"/>
    <w:rsid w:val="00EC3D25"/>
    <w:rsid w:val="00F05E6B"/>
    <w:rsid w:val="00F07F98"/>
    <w:rsid w:val="00F64169"/>
    <w:rsid w:val="00FA7668"/>
    <w:rsid w:val="00FA776F"/>
    <w:rsid w:val="00FD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65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t.ly/3qdAJo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schoolnutritio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t.ly/3qdAJo7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choolnutrition.or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820</Words>
  <Characters>4951</Characters>
  <Application>Microsoft Office Word</Application>
  <DocSecurity>0</DocSecurity>
  <Lines>330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5663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2022-10-13T18:12:00Z</cp:lastPrinted>
  <dcterms:created xsi:type="dcterms:W3CDTF">2023-01-11T17:56:00Z</dcterms:created>
  <dcterms:modified xsi:type="dcterms:W3CDTF">2023-01-11T17:56:00Z</dcterms:modified>
  <cp:category/>
</cp:coreProperties>
</file>